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661" w:rsidRPr="00FE5AC0" w:rsidP="00E4466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ПОСТАНОВЛЕНИЕ</w:t>
      </w:r>
    </w:p>
    <w:p w:rsidR="00E44661" w:rsidRPr="00FE5AC0" w:rsidP="00E4466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назначении административного наказания</w:t>
      </w:r>
    </w:p>
    <w:p w:rsidR="00E44661" w:rsidRPr="00FE5AC0" w:rsidP="00E44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44661" w:rsidRPr="00FE5AC0" w:rsidP="00E44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г.Ханты-Мансийск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</w:t>
      </w:r>
      <w:r w:rsidRPr="00FE5AC0" w:rsidR="003365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</w:t>
      </w:r>
      <w:r w:rsid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</w:t>
      </w:r>
      <w:r w:rsidRPr="00FE5AC0" w:rsidR="003365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17 февраля 2025 года</w:t>
      </w:r>
    </w:p>
    <w:p w:rsidR="00E44661" w:rsidRPr="00FE5AC0" w:rsidP="00336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44661" w:rsidRPr="00FE5AC0" w:rsidP="00336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судебного участка №2 Ханты-Мансийского судебного района Ханты-Мансийского автономного округа-Югры Новокшенова О.А., рассмотрев в открытом судебном заседании дело об административном правонарушении №5-174-2802/2025, возбужденное по ч.1 ст.20.30 КоАП РФ в отношении ООО «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Газпромнефть-Хантос</w:t>
      </w:r>
      <w:r w:rsidR="00900D0A">
        <w:rPr>
          <w:sz w:val="28"/>
          <w:szCs w:val="28"/>
        </w:rPr>
        <w:t>***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E44661" w:rsidRPr="00FE5AC0" w:rsidP="00E44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УСТАНОВИЛ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E44661" w:rsidRPr="00FE5AC0" w:rsidP="00E44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44661" w:rsidRPr="00FE5AC0" w:rsidP="00E44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ООО «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Газпромнефть-Хантос</w:t>
      </w:r>
      <w:r w:rsidRPr="00FE5AC0" w:rsidR="00A30E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расположенно</w:t>
      </w:r>
      <w:r w:rsidRPr="00FE5AC0" w:rsidR="003365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адресу: </w:t>
      </w:r>
      <w:r w:rsidR="00900D0A">
        <w:rPr>
          <w:sz w:val="28"/>
          <w:szCs w:val="28"/>
        </w:rPr>
        <w:t>**</w:t>
      </w:r>
      <w:r w:rsidR="00900D0A">
        <w:rPr>
          <w:sz w:val="28"/>
          <w:szCs w:val="28"/>
        </w:rPr>
        <w:t xml:space="preserve">* 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04.02.2025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E5A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нарушило требования обеспечения безопасности и антитеррористической защищенности объекта </w:t>
      </w:r>
      <w:r w:rsidRPr="00FE5AC0" w:rsidR="00336589">
        <w:rPr>
          <w:rFonts w:ascii="Times New Roman" w:hAnsi="Times New Roman"/>
          <w:sz w:val="26"/>
          <w:szCs w:val="26"/>
        </w:rPr>
        <w:t>ТЭК - у</w:t>
      </w:r>
      <w:r w:rsidRPr="00FE5AC0">
        <w:rPr>
          <w:rFonts w:ascii="Times New Roman" w:hAnsi="Times New Roman"/>
          <w:sz w:val="26"/>
          <w:szCs w:val="26"/>
        </w:rPr>
        <w:t>часток пре</w:t>
      </w:r>
      <w:r w:rsidRPr="00FE5AC0" w:rsidR="00336589">
        <w:rPr>
          <w:rFonts w:ascii="Times New Roman" w:hAnsi="Times New Roman"/>
          <w:sz w:val="26"/>
          <w:szCs w:val="26"/>
        </w:rPr>
        <w:t>дварительной подготовки нефти (у</w:t>
      </w:r>
      <w:r w:rsidRPr="00FE5AC0">
        <w:rPr>
          <w:rFonts w:ascii="Times New Roman" w:hAnsi="Times New Roman"/>
          <w:sz w:val="26"/>
          <w:szCs w:val="26"/>
        </w:rPr>
        <w:t xml:space="preserve">зел сепарации), пункт подготовки и сбора </w:t>
      </w:r>
      <w:r w:rsidR="00900D0A">
        <w:rPr>
          <w:sz w:val="28"/>
          <w:szCs w:val="28"/>
        </w:rPr>
        <w:t xml:space="preserve">*** </w:t>
      </w:r>
      <w:r w:rsidRPr="00FE5AC0">
        <w:rPr>
          <w:rFonts w:ascii="Times New Roman" w:hAnsi="Times New Roman"/>
          <w:sz w:val="26"/>
          <w:szCs w:val="26"/>
        </w:rPr>
        <w:t xml:space="preserve"> месторождения 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ООО «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Газпромнефть-Хантос</w:t>
      </w:r>
      <w:r w:rsidRPr="00FE5AC0" w:rsidR="00A30E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чем совершило правонарушение, предусмотренное ч.1 ст.20.30 КоАП РФ.</w:t>
      </w:r>
    </w:p>
    <w:p w:rsidR="00E44661" w:rsidRPr="00FE5AC0" w:rsidP="00E44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Представитель 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юр.лица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судебном заседании вину признал, дополнений не указал</w:t>
      </w:r>
      <w:r w:rsidRPr="00FE5AC0" w:rsidR="00B560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поддержал ходатайство об объединении дел в одно производство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5603F" w:rsidRPr="00FE5AC0" w:rsidP="00E44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Определением от 17.02.2025 дела об административных правонарушениях №5-</w:t>
      </w:r>
      <w:r w:rsidR="00900D0A">
        <w:rPr>
          <w:sz w:val="28"/>
          <w:szCs w:val="28"/>
        </w:rPr>
        <w:t xml:space="preserve">*** 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-2802/2025 и №5-</w:t>
      </w:r>
      <w:r w:rsidR="00900D0A">
        <w:rPr>
          <w:sz w:val="28"/>
          <w:szCs w:val="28"/>
        </w:rPr>
        <w:t xml:space="preserve">*** 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-2802/2025 объедены в одно производство.</w:t>
      </w:r>
    </w:p>
    <w:p w:rsidR="00E44661" w:rsidRPr="00FE5AC0" w:rsidP="00E44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AC0">
        <w:rPr>
          <w:rFonts w:ascii="Times New Roman" w:hAnsi="Times New Roman" w:cs="Times New Roman"/>
          <w:sz w:val="26"/>
          <w:szCs w:val="26"/>
        </w:rPr>
        <w:t>Представитель Управления Федеральной службы войск национальной гвардии РФ по ХМАО – Югре дополнений не указал.</w:t>
      </w:r>
    </w:p>
    <w:p w:rsidR="00E44661" w:rsidRPr="00FE5AC0" w:rsidP="00E44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5AC0">
        <w:rPr>
          <w:rFonts w:ascii="Times New Roman" w:hAnsi="Times New Roman" w:cs="Times New Roman"/>
          <w:color w:val="000000" w:themeColor="text1"/>
          <w:sz w:val="26"/>
          <w:szCs w:val="26"/>
        </w:rPr>
        <w:t>Изучив и проанализировав письменные материалы дела, мировой судья пришел к следующему.</w:t>
      </w:r>
    </w:p>
    <w:p w:rsidR="00E44661" w:rsidRPr="00FE5AC0" w:rsidP="00E44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Ч.1 с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</w:t>
      </w:r>
      <w:r w:rsidRPr="00FE5AC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атьи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E5AC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20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.30 </w:t>
      </w:r>
      <w:r w:rsidRPr="00FE5AC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КоАП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 предусмотрена административная ответственность за </w:t>
      </w:r>
      <w:r w:rsidRPr="00FE5A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нарушение </w:t>
      </w:r>
      <w:hyperlink r:id="rId4" w:history="1">
        <w:r w:rsidRPr="00FE5AC0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  <w:shd w:val="clear" w:color="auto" w:fill="FFFFFF"/>
          </w:rPr>
          <w:t>требований</w:t>
        </w:r>
      </w:hyperlink>
      <w:r w:rsidRPr="00FE5AC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обеспечения безопасности и антитеррористической защищенности объектов топливно-энергетического комплекса, отнесенных к объектам низкой категории опасности, либо воспрепятствование соблюдению указанных требований юридическими лицами, должностными лицами, в том числе руководителями субъекта топливно-энергетического комплекса, или гражданами, если эти действия (бездействие) не содержат признаков уголовно наказуемого </w:t>
      </w:r>
      <w:hyperlink r:id="rId5" w:anchor="dst538" w:history="1">
        <w:r w:rsidRPr="00FE5AC0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  <w:shd w:val="clear" w:color="auto" w:fill="FFFFFF"/>
          </w:rPr>
          <w:t>деяния</w:t>
        </w:r>
      </w:hyperlink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44661" w:rsidRPr="00FE5AC0" w:rsidP="00E44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Требования обеспечения безопасности и антитеррористической защищенности объектов топливно-энергетического комплекса установлены </w:t>
      </w:r>
      <w:hyperlink r:id="rId6" w:anchor="/document/12188188/entry/0" w:history="1">
        <w:r w:rsidRPr="00FE5AC0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Федеральным законом</w:t>
        </w:r>
      </w:hyperlink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21 июля 2011 года №256-ФЗ «О безопасности объектов топливно-энергетического комплекса» и Правилами по обеспечении безопасности и антитеррористической защищенности объектов топливно-энергетического комплекса, утвержденных постановлением Правительства Российской Федерации от 05 мая 2012 года №458 «Об утверждении правил по обеспечению безопасности и антитеррористической защищенности объектов топливно-энергетического комплекса».</w:t>
      </w:r>
    </w:p>
    <w:p w:rsidR="00E44661" w:rsidRPr="00FE5AC0" w:rsidP="00E44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п.9 ст.2 Федерального закона №256-ФЗ, к объектам топливно-энергетического комплекса относятся </w:t>
      </w:r>
      <w:r w:rsidRPr="00FE5AC0">
        <w:rPr>
          <w:rFonts w:ascii="Times New Roman" w:hAnsi="Times New Roman" w:cs="Times New Roman"/>
          <w:color w:val="000000" w:themeColor="text1"/>
          <w:sz w:val="26"/>
          <w:szCs w:val="26"/>
        </w:rPr>
        <w:t>объекты электроэнергетики, нефтедобывающей, нефтеперерабатывающей, нефтехимической, газовой, угольной, сланцевой и торфяной промышленности, а также объекты нефтепродуктообеспечения, теплоснабжения и газоснабжения.</w:t>
      </w:r>
    </w:p>
    <w:p w:rsidR="00E44661" w:rsidRPr="00FE5AC0" w:rsidP="00E44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п.13 ст.2 Федерального закона №256-ФЗ, субъектами топливно-энергетического комплекса являются физические и юридические лица, владеющие на праве собственности или ином законном праве объектами топливно-энергетического комплекса.</w:t>
      </w:r>
    </w:p>
    <w:p w:rsidR="00E44661" w:rsidRPr="00FE5AC0" w:rsidP="00E44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</w:t>
      </w:r>
      <w:hyperlink r:id="rId6" w:anchor="/document/12188188/entry/301" w:history="1">
        <w:r w:rsidRPr="00FE5AC0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ч.1 ст.3</w:t>
        </w:r>
      </w:hyperlink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№256-ФЗ целями обеспечения безопасности объектов топливно-энергетического комплекса являются их устойчивое и безопасное функционирование, защита интересов личности, общества и государства в сфере топливно-энергетического комплекса от актов незаконного вмешательства.</w:t>
      </w:r>
    </w:p>
    <w:p w:rsidR="00E44661" w:rsidRPr="00FE5AC0" w:rsidP="00E44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Статьей 4 Федерального закона №256-ФЗ закреплены основные принципы обеспечения безопасности объектов топливно-энергетического комплекса, в том числе и принцип обеспечения антитеррористической защищенности объектов топливно-энергетического комплекса</w:t>
      </w:r>
    </w:p>
    <w:p w:rsidR="00E44661" w:rsidRPr="00FE5AC0" w:rsidP="00E44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ч.1 ст.6 Федерального закона №256-ФЗ обеспечение безопасности объектов топливно-энергетического комплекса осуществляется субъектами топливно-энергетического комплекса, если иное не установлено законодательством Российской Федерации.</w:t>
      </w:r>
    </w:p>
    <w:p w:rsidR="00E44661" w:rsidRPr="00FE5AC0" w:rsidP="00E44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</w:t>
      </w:r>
      <w:hyperlink r:id="rId6" w:anchor="/document/12188188/entry/1203" w:history="1">
        <w:r w:rsidRPr="00FE5AC0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ч.3 ст.12</w:t>
        </w:r>
      </w:hyperlink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№256-ФЗ соблюдение требований обеспечения безопасности объектов топливно-энергетического комплекса и требований антитеррористической защищенности объектов топливно-энергетического комплекса является обязанностью руководителей субъектов топливно-энергетического комплекса.</w:t>
      </w:r>
    </w:p>
    <w:p w:rsidR="00E44661" w:rsidRPr="00FE5AC0" w:rsidP="00E44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судебном заседании установлено, что </w:t>
      </w:r>
      <w:r w:rsidRPr="00FE5AC0" w:rsidR="00934B20">
        <w:rPr>
          <w:rFonts w:ascii="Times New Roman" w:hAnsi="Times New Roman"/>
          <w:sz w:val="26"/>
          <w:szCs w:val="26"/>
        </w:rPr>
        <w:t xml:space="preserve">ТЭК - участок предварительной подготовки нефти (узел сепарации), пункт подготовки и сбора нефти </w:t>
      </w:r>
      <w:r w:rsidR="00900D0A">
        <w:rPr>
          <w:sz w:val="28"/>
          <w:szCs w:val="28"/>
        </w:rPr>
        <w:t xml:space="preserve">*** </w:t>
      </w:r>
      <w:r w:rsidRPr="00FE5AC0" w:rsidR="00934B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ООО «</w:t>
      </w:r>
      <w:r w:rsidRPr="00FE5AC0" w:rsidR="00934B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Газпромнефть-Хантос</w:t>
      </w:r>
      <w:r w:rsidRPr="00FE5AC0" w:rsidR="00934B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является объектом топливно-энергетического комплекса, включен в реестр объектов ТЭК с присвоен</w:t>
      </w:r>
      <w:r w:rsidRPr="00FE5AC0" w:rsidR="00934B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ием регистрационного номера </w:t>
      </w:r>
      <w:r w:rsidR="00900D0A">
        <w:rPr>
          <w:sz w:val="28"/>
          <w:szCs w:val="28"/>
        </w:rPr>
        <w:t xml:space="preserve">*** 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Данный объект принадлежит </w:t>
      </w:r>
      <w:r w:rsidRPr="00FE5AC0" w:rsidR="00934B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ООО «</w:t>
      </w:r>
      <w:r w:rsidRPr="00FE5AC0" w:rsidR="00934B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Газпромнефть-Хантос</w:t>
      </w:r>
      <w:r w:rsidRPr="00FE5AC0" w:rsidR="00934B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следовательно, Общество является субъектом топливно-энергетического комплекса.</w:t>
      </w:r>
    </w:p>
    <w:p w:rsidR="00E44661" w:rsidRPr="00FE5AC0" w:rsidP="00E44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итогам категорирования по степени потенциальной опасности, согласно Акта категорирования объекта ТЭК - </w:t>
      </w:r>
      <w:r w:rsidRPr="00FE5AC0" w:rsidR="00934B20">
        <w:rPr>
          <w:rFonts w:ascii="Times New Roman" w:hAnsi="Times New Roman"/>
          <w:sz w:val="26"/>
          <w:szCs w:val="26"/>
        </w:rPr>
        <w:t xml:space="preserve">участок предварительной подготовки нефти (узел сепарации), пункт подготовки и сбора нефти </w:t>
      </w:r>
      <w:r w:rsidR="00900D0A">
        <w:rPr>
          <w:sz w:val="28"/>
          <w:szCs w:val="28"/>
        </w:rPr>
        <w:t xml:space="preserve">*** </w:t>
      </w:r>
      <w:r w:rsidRPr="00FE5AC0" w:rsidR="00934B20">
        <w:rPr>
          <w:rFonts w:ascii="Times New Roman" w:hAnsi="Times New Roman"/>
          <w:sz w:val="26"/>
          <w:szCs w:val="26"/>
        </w:rPr>
        <w:t xml:space="preserve">месторождения </w:t>
      </w:r>
      <w:r w:rsidRPr="00FE5AC0" w:rsidR="00934B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ООО «</w:t>
      </w:r>
      <w:r w:rsidRPr="00FE5AC0" w:rsidR="00934B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Газпромнефть-Хантос</w:t>
      </w:r>
      <w:r w:rsidRPr="00FE5AC0" w:rsidR="00934B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присвоена категория опасности «</w:t>
      </w:r>
      <w:r w:rsidR="00900D0A">
        <w:rPr>
          <w:sz w:val="28"/>
          <w:szCs w:val="28"/>
        </w:rPr>
        <w:t>***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». </w:t>
      </w:r>
    </w:p>
    <w:p w:rsidR="00E44661" w:rsidRPr="00FE5AC0" w:rsidP="00E44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hyperlink r:id="rId6" w:anchor="/document/12188188/entry/701" w:history="1">
        <w:r w:rsidRPr="00FE5AC0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Часть 1 статьи 7</w:t>
        </w:r>
      </w:hyperlink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21.07.2011 №256-ФЗ «О безопасности объектов топливно-энергетического комплекса» предусматривает, что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E44661" w:rsidRPr="00FE5AC0" w:rsidP="00E446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целях реализации положений вышеуказанного Федерального закона постановлением Правительства Российской Федерации от 05 мая 2012 года №458дсп утверждены Правила по обеспечению безопасности и антитеррористической защищенности объектов топливно-экономического комплекса, </w:t>
      </w:r>
      <w:r w:rsidRPr="00FE5A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устанавливающие требования по обеспечению безопасности и антитеррористической защищенности объектов топливно-энергетического комплекса Российской Федерации в зависимости от установленной категории опасности объектов. </w:t>
      </w:r>
    </w:p>
    <w:p w:rsidR="00E44661" w:rsidRPr="00FE5AC0" w:rsidP="00E44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судебном заседании установлено, что </w:t>
      </w:r>
      <w:r w:rsidRPr="00FE5AC0" w:rsidR="00934B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04.02.2025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 соответствии с пунктом №</w:t>
      </w:r>
      <w:r w:rsidRPr="00FE5AC0" w:rsidR="00934B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ежегодного плана проведения территориальными органами Федеральной службы войск национальной гвардии Российской Федерации плановых проверок объектов топливно-энергетического комплекса на </w:t>
      </w:r>
      <w:r w:rsidRPr="00FE5AC0" w:rsidR="00934B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2025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год, в рамках осуществления 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Росгвардией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государственного контроля (надзора) за обеспечением безопасности объектов ТЭК, проведена выездная проверка объекта </w:t>
      </w:r>
      <w:r w:rsidR="00900D0A">
        <w:rPr>
          <w:sz w:val="28"/>
          <w:szCs w:val="28"/>
        </w:rPr>
        <w:t>***</w:t>
      </w:r>
    </w:p>
    <w:p w:rsidR="00E44661" w:rsidRPr="00FE5AC0" w:rsidP="00E44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итогам проверки </w:t>
      </w:r>
      <w:r w:rsidRPr="00FE5AC0" w:rsidR="00934B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04.02.2025 в период времени с 10 часов до 12 часов 15 минут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установлено, что </w:t>
      </w:r>
      <w:r w:rsidRPr="00FE5AC0" w:rsidR="00934B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ООО «</w:t>
      </w:r>
      <w:r w:rsidRPr="00FE5AC0" w:rsidR="00934B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Газпромнефть-Хантос</w:t>
      </w:r>
      <w:r w:rsidRPr="00FE5AC0" w:rsidR="00934B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расположенное по адресу: </w:t>
      </w:r>
      <w:r w:rsidR="00900D0A">
        <w:rPr>
          <w:sz w:val="28"/>
          <w:szCs w:val="28"/>
        </w:rPr>
        <w:t xml:space="preserve">*** </w:t>
      </w:r>
      <w:r w:rsidRPr="00FE5AC0" w:rsidR="00934B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нарушило требования обеспечения безопасности и антитеррористической защищенности объекта </w:t>
      </w:r>
      <w:r w:rsidRPr="00FE5AC0" w:rsidR="00934B20">
        <w:rPr>
          <w:rFonts w:ascii="Times New Roman" w:hAnsi="Times New Roman"/>
          <w:sz w:val="26"/>
          <w:szCs w:val="26"/>
        </w:rPr>
        <w:t>ТЭК - участок предварительной подготовки нефти (узел сепарации), пункт подготовки и сбора нефти (</w:t>
      </w:r>
      <w:r w:rsidR="00900D0A">
        <w:rPr>
          <w:sz w:val="28"/>
          <w:szCs w:val="28"/>
        </w:rPr>
        <w:t xml:space="preserve">*** </w:t>
      </w:r>
      <w:r w:rsidRPr="00FE5AC0" w:rsidR="00934B20">
        <w:rPr>
          <w:rFonts w:ascii="Times New Roman" w:hAnsi="Times New Roman"/>
          <w:sz w:val="26"/>
          <w:szCs w:val="26"/>
        </w:rPr>
        <w:t xml:space="preserve">Южной части Приобского месторождения </w:t>
      </w:r>
      <w:r w:rsidRPr="00FE5AC0" w:rsidR="00934B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ООО «</w:t>
      </w:r>
      <w:r w:rsidRPr="00FE5AC0" w:rsidR="00934B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Газпромнефть-Хантос</w:t>
      </w:r>
      <w:r w:rsidRPr="00FE5AC0" w:rsidR="00A30E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выразившиеся в следующем:</w:t>
      </w:r>
    </w:p>
    <w:p w:rsidR="00934B20" w:rsidRPr="00FE5AC0" w:rsidP="00A30E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AC0">
        <w:rPr>
          <w:rFonts w:ascii="Times New Roman" w:hAnsi="Times New Roman"/>
          <w:sz w:val="26"/>
          <w:szCs w:val="26"/>
        </w:rPr>
        <w:t>В нарушение пунктов 28 и 30 раздела III Требований, на отдельных участках периметра объекта снизу основного ограждения, не установлено н</w:t>
      </w:r>
      <w:r w:rsidRPr="00FE5AC0" w:rsidR="00B5603F">
        <w:rPr>
          <w:rFonts w:ascii="Times New Roman" w:hAnsi="Times New Roman"/>
          <w:sz w:val="26"/>
          <w:szCs w:val="26"/>
        </w:rPr>
        <w:t>ижнее дополнительное ограждение</w:t>
      </w:r>
      <w:r w:rsidRPr="00FE5AC0">
        <w:rPr>
          <w:rFonts w:ascii="Times New Roman" w:hAnsi="Times New Roman"/>
          <w:sz w:val="26"/>
          <w:szCs w:val="26"/>
        </w:rPr>
        <w:t xml:space="preserve">; </w:t>
      </w:r>
      <w:r w:rsidRPr="00FE5AC0" w:rsidR="00B5603F">
        <w:rPr>
          <w:rFonts w:ascii="Times New Roman" w:hAnsi="Times New Roman"/>
          <w:sz w:val="26"/>
          <w:szCs w:val="26"/>
        </w:rPr>
        <w:t>в</w:t>
      </w:r>
      <w:r w:rsidRPr="00FE5AC0">
        <w:rPr>
          <w:rFonts w:ascii="Times New Roman" w:hAnsi="Times New Roman"/>
          <w:sz w:val="26"/>
          <w:szCs w:val="26"/>
        </w:rPr>
        <w:t xml:space="preserve"> нарушение пунктов 28 и 29 раздела III Требований, на отдельных участках сверху основного ограждения периметра объекта, а также на внешней стороне крыши и стенах одноэтажного здания, являющегося составной частью периметра объекта не установлено верхнее дополнительное ограждение; </w:t>
      </w:r>
      <w:r w:rsidRPr="00FE5AC0" w:rsidR="00B5603F">
        <w:rPr>
          <w:rFonts w:ascii="Times New Roman" w:hAnsi="Times New Roman"/>
          <w:sz w:val="26"/>
          <w:szCs w:val="26"/>
        </w:rPr>
        <w:t>в</w:t>
      </w:r>
      <w:r w:rsidRPr="00FE5AC0">
        <w:rPr>
          <w:rFonts w:ascii="Times New Roman" w:hAnsi="Times New Roman"/>
          <w:sz w:val="26"/>
          <w:szCs w:val="26"/>
        </w:rPr>
        <w:t xml:space="preserve"> нарушение пункта 65 раздела III Требований, объект не оборудован площадкой для осмотра автомобильного транспорта; </w:t>
      </w:r>
      <w:r w:rsidRPr="00FE5AC0" w:rsidR="00B5603F">
        <w:rPr>
          <w:rFonts w:ascii="Times New Roman" w:hAnsi="Times New Roman"/>
          <w:sz w:val="26"/>
          <w:szCs w:val="26"/>
        </w:rPr>
        <w:t>в</w:t>
      </w:r>
      <w:r w:rsidRPr="00FE5AC0">
        <w:rPr>
          <w:rFonts w:ascii="Times New Roman" w:hAnsi="Times New Roman"/>
          <w:sz w:val="26"/>
          <w:szCs w:val="26"/>
        </w:rPr>
        <w:t xml:space="preserve"> нарушение пунктов 41, 42, 43 и 44 раздела III Требований, с внешней стороны запретной зоны по линии основного ограждения периметра объекта не установлены предупредительные знаки, с его внутренней стороны не установлены предупредительные и разграничительные знаки; </w:t>
      </w:r>
      <w:r w:rsidRPr="00FE5AC0" w:rsidR="00B5603F">
        <w:rPr>
          <w:rFonts w:ascii="Times New Roman" w:hAnsi="Times New Roman"/>
          <w:sz w:val="26"/>
          <w:szCs w:val="26"/>
        </w:rPr>
        <w:t>в</w:t>
      </w:r>
      <w:r w:rsidRPr="00FE5AC0">
        <w:rPr>
          <w:rFonts w:ascii="Times New Roman" w:hAnsi="Times New Roman"/>
          <w:sz w:val="26"/>
          <w:szCs w:val="26"/>
        </w:rPr>
        <w:t xml:space="preserve"> нарушение пункта 16 раздела III Требований, надземные трубопроводы (эстакады) пересекающие ограждения периметра объекта не оборудованы защитной конструкцией; </w:t>
      </w:r>
      <w:r w:rsidRPr="00FE5AC0" w:rsidR="00B5603F">
        <w:rPr>
          <w:rFonts w:ascii="Times New Roman" w:hAnsi="Times New Roman"/>
          <w:sz w:val="26"/>
          <w:szCs w:val="26"/>
        </w:rPr>
        <w:t>в</w:t>
      </w:r>
      <w:r w:rsidRPr="00FE5AC0">
        <w:rPr>
          <w:rFonts w:ascii="Times New Roman" w:hAnsi="Times New Roman"/>
          <w:sz w:val="26"/>
          <w:szCs w:val="26"/>
        </w:rPr>
        <w:t xml:space="preserve"> нарушение пункта 103 раздела III Требований, периметр объекта не оборудован 1. рубежом охранной сигнализации (в части требований к объектам низкой категории опасности), в связи с чем не выполняются пункты 101, 102, 106, 108 Требований; </w:t>
      </w:r>
      <w:r w:rsidRPr="00FE5AC0" w:rsidR="00B5603F">
        <w:rPr>
          <w:rFonts w:ascii="Times New Roman" w:hAnsi="Times New Roman"/>
          <w:sz w:val="26"/>
          <w:szCs w:val="26"/>
        </w:rPr>
        <w:t>в</w:t>
      </w:r>
      <w:r w:rsidRPr="00FE5AC0">
        <w:rPr>
          <w:rFonts w:ascii="Times New Roman" w:hAnsi="Times New Roman"/>
          <w:sz w:val="26"/>
          <w:szCs w:val="26"/>
        </w:rPr>
        <w:t xml:space="preserve"> нарушение пункта 105 раздела III Требований, в здании контрольно</w:t>
      </w:r>
      <w:r w:rsidRPr="00FE5AC0">
        <w:rPr>
          <w:rFonts w:ascii="Times New Roman" w:hAnsi="Times New Roman"/>
          <w:sz w:val="26"/>
          <w:szCs w:val="26"/>
        </w:rPr>
        <w:softHyphen/>
      </w:r>
      <w:r w:rsidRPr="00FE5AC0" w:rsidR="00A30EDF">
        <w:rPr>
          <w:rFonts w:ascii="Times New Roman" w:hAnsi="Times New Roman"/>
          <w:sz w:val="26"/>
          <w:szCs w:val="26"/>
        </w:rPr>
        <w:t>-</w:t>
      </w:r>
      <w:r w:rsidRPr="00FE5AC0">
        <w:rPr>
          <w:rFonts w:ascii="Times New Roman" w:hAnsi="Times New Roman"/>
          <w:sz w:val="26"/>
          <w:szCs w:val="26"/>
        </w:rPr>
        <w:t xml:space="preserve">пропускного пункта, являющегося частью периметра объекта, внешний оконный проем помещения первого этажа не оборудован охранными </w:t>
      </w:r>
      <w:r w:rsidRPr="00FE5AC0">
        <w:rPr>
          <w:rFonts w:ascii="Times New Roman" w:hAnsi="Times New Roman"/>
          <w:sz w:val="26"/>
          <w:szCs w:val="26"/>
        </w:rPr>
        <w:t>извещателями</w:t>
      </w:r>
      <w:r w:rsidRPr="00FE5AC0">
        <w:rPr>
          <w:rFonts w:ascii="Times New Roman" w:hAnsi="Times New Roman"/>
          <w:sz w:val="26"/>
          <w:szCs w:val="26"/>
        </w:rPr>
        <w:t xml:space="preserve"> системы охранной сигнализации; </w:t>
      </w:r>
      <w:r w:rsidRPr="00FE5AC0" w:rsidR="00B5603F">
        <w:rPr>
          <w:rFonts w:ascii="Times New Roman" w:hAnsi="Times New Roman"/>
          <w:sz w:val="26"/>
          <w:szCs w:val="26"/>
        </w:rPr>
        <w:t>в</w:t>
      </w:r>
      <w:r w:rsidRPr="00FE5AC0" w:rsidR="00A30EDF">
        <w:rPr>
          <w:rFonts w:ascii="Times New Roman" w:hAnsi="Times New Roman"/>
          <w:sz w:val="26"/>
          <w:szCs w:val="26"/>
        </w:rPr>
        <w:t xml:space="preserve"> нарушение пунктов 110 и 117 раздела III Требований, система охранная телевизионная не обеспечивает визуальный контроль за периметром объекта с зоной наблюдения, охватывающей внутреннюю запретную зону с прилегающей к объекту территорией, действиями работников подразделений охраны в зонах и КПП, запасными </w:t>
      </w:r>
      <w:r w:rsidRPr="00FE5AC0" w:rsidR="00FE5AC0">
        <w:rPr>
          <w:rFonts w:ascii="Times New Roman" w:hAnsi="Times New Roman"/>
          <w:sz w:val="26"/>
          <w:szCs w:val="26"/>
        </w:rPr>
        <w:t>проходами (проездами) на объект, в</w:t>
      </w:r>
      <w:r w:rsidRPr="00FE5AC0" w:rsidR="00A30EDF">
        <w:rPr>
          <w:rFonts w:ascii="Times New Roman" w:hAnsi="Times New Roman"/>
          <w:sz w:val="26"/>
          <w:szCs w:val="26"/>
        </w:rPr>
        <w:t xml:space="preserve"> связи с чем не выполняются пункты 118, 120, 121 Требований; </w:t>
      </w:r>
      <w:r w:rsidRPr="00FE5AC0" w:rsidR="00FE5AC0">
        <w:rPr>
          <w:rFonts w:ascii="Times New Roman" w:hAnsi="Times New Roman"/>
          <w:sz w:val="26"/>
          <w:szCs w:val="26"/>
        </w:rPr>
        <w:t>в</w:t>
      </w:r>
      <w:r w:rsidRPr="00FE5AC0" w:rsidR="00A30EDF">
        <w:rPr>
          <w:rFonts w:ascii="Times New Roman" w:hAnsi="Times New Roman"/>
          <w:sz w:val="26"/>
          <w:szCs w:val="26"/>
        </w:rPr>
        <w:t xml:space="preserve"> нарушение пункта 139 раздела III Требований, КПП объекта (в части требований к объектам низкой категории опасности) не оборудован системой контроля и управления доступом, функционирующей на основе не менее одного идентификационного признака, в связи с чем не выполняются пункты 134, 135, 137, 138 Требований; </w:t>
      </w:r>
      <w:r w:rsidRPr="00FE5AC0" w:rsidR="00FE5AC0">
        <w:rPr>
          <w:rFonts w:ascii="Times New Roman" w:hAnsi="Times New Roman"/>
          <w:sz w:val="26"/>
          <w:szCs w:val="26"/>
        </w:rPr>
        <w:t>в</w:t>
      </w:r>
      <w:r w:rsidRPr="00FE5AC0" w:rsidR="00A30EDF">
        <w:rPr>
          <w:rFonts w:ascii="Times New Roman" w:hAnsi="Times New Roman"/>
          <w:sz w:val="26"/>
          <w:szCs w:val="26"/>
        </w:rPr>
        <w:t xml:space="preserve"> нарушение подпункта «б» пункта 12 раздела III Требований, объект не оборудован системой сбора и обработки информации, в связи с чем не обеспечивается выполнение пунктов 90 и 92 Требований; </w:t>
      </w:r>
      <w:r w:rsidRPr="00FE5AC0" w:rsidR="00FE5AC0">
        <w:rPr>
          <w:rFonts w:ascii="Times New Roman" w:hAnsi="Times New Roman"/>
          <w:sz w:val="26"/>
          <w:szCs w:val="26"/>
        </w:rPr>
        <w:t>в</w:t>
      </w:r>
      <w:r w:rsidRPr="00FE5AC0" w:rsidR="00A30EDF">
        <w:rPr>
          <w:rFonts w:ascii="Times New Roman" w:hAnsi="Times New Roman"/>
          <w:sz w:val="26"/>
          <w:szCs w:val="26"/>
        </w:rPr>
        <w:t xml:space="preserve"> нарушение подпункта «б» пункта 12 раздела III Требований, объект не оборудован системой охранного освещения, в связи с чем не обеспечено выполнение пунктов 126 и 131 Требований; </w:t>
      </w:r>
      <w:r w:rsidRPr="00FE5AC0" w:rsidR="00FE5AC0">
        <w:rPr>
          <w:rFonts w:ascii="Times New Roman" w:hAnsi="Times New Roman"/>
          <w:sz w:val="26"/>
          <w:szCs w:val="26"/>
        </w:rPr>
        <w:t>в</w:t>
      </w:r>
      <w:r w:rsidRPr="00FE5AC0" w:rsidR="00A30EDF">
        <w:rPr>
          <w:rFonts w:ascii="Times New Roman" w:hAnsi="Times New Roman"/>
          <w:sz w:val="26"/>
          <w:szCs w:val="26"/>
        </w:rPr>
        <w:t xml:space="preserve"> нарушение пункта 19 раздела III Требований, на участке периметра (протяженностью около 2 метров) слева от одноэтажного здания (в районе КПП) являющегося составной частью </w:t>
      </w:r>
      <w:r w:rsidRPr="00FE5AC0" w:rsidR="00A30EDF">
        <w:rPr>
          <w:rFonts w:ascii="Times New Roman" w:hAnsi="Times New Roman"/>
          <w:sz w:val="26"/>
          <w:szCs w:val="26"/>
        </w:rPr>
        <w:t>периметра объекта и участке периметра (протяженностью около 1 мет</w:t>
      </w:r>
      <w:r w:rsidRPr="00FE5AC0" w:rsidR="00FE5AC0">
        <w:rPr>
          <w:rFonts w:ascii="Times New Roman" w:hAnsi="Times New Roman"/>
          <w:sz w:val="26"/>
          <w:szCs w:val="26"/>
        </w:rPr>
        <w:t>ра) справа от технологических в</w:t>
      </w:r>
      <w:r w:rsidRPr="00FE5AC0" w:rsidR="00A30EDF">
        <w:rPr>
          <w:rFonts w:ascii="Times New Roman" w:hAnsi="Times New Roman"/>
          <w:sz w:val="26"/>
          <w:szCs w:val="26"/>
        </w:rPr>
        <w:t>орот не возведено основн</w:t>
      </w:r>
      <w:r w:rsidRPr="00FE5AC0" w:rsidR="00FE5AC0">
        <w:rPr>
          <w:rFonts w:ascii="Times New Roman" w:hAnsi="Times New Roman"/>
          <w:sz w:val="26"/>
          <w:szCs w:val="26"/>
        </w:rPr>
        <w:t>ое ограждение периметра объекта; в</w:t>
      </w:r>
      <w:r w:rsidRPr="00FE5AC0" w:rsidR="00A30EDF">
        <w:rPr>
          <w:rFonts w:ascii="Times New Roman" w:hAnsi="Times New Roman"/>
          <w:sz w:val="26"/>
          <w:szCs w:val="26"/>
        </w:rPr>
        <w:t xml:space="preserve"> нарушение пункта 24 раздела III Требований, в районе совмещенного контрольно-пропускного пункта</w:t>
      </w:r>
      <w:r w:rsidRPr="00FE5AC0" w:rsidR="00A30EDF">
        <w:rPr>
          <w:rFonts w:ascii="Times New Roman" w:hAnsi="Times New Roman"/>
          <w:sz w:val="26"/>
          <w:szCs w:val="26"/>
          <w:vertAlign w:val="superscript"/>
        </w:rPr>
        <w:t>3</w:t>
      </w:r>
      <w:r w:rsidRPr="00FE5AC0" w:rsidR="00A30EDF">
        <w:rPr>
          <w:rFonts w:ascii="Times New Roman" w:hAnsi="Times New Roman"/>
          <w:sz w:val="26"/>
          <w:szCs w:val="26"/>
        </w:rPr>
        <w:t xml:space="preserve"> на участке периметра объекта, протяженностью около 12 погонных метров, применено полотно просматриваемого основного ограждения на основе витой сетки в связи с чем не выполняются пункты 20, 21, 22, 23 Требований; </w:t>
      </w:r>
      <w:r w:rsidRPr="00FE5AC0" w:rsidR="00FE5AC0">
        <w:rPr>
          <w:rFonts w:ascii="Times New Roman" w:hAnsi="Times New Roman"/>
          <w:sz w:val="26"/>
          <w:szCs w:val="26"/>
        </w:rPr>
        <w:t>в</w:t>
      </w:r>
      <w:r w:rsidRPr="00FE5AC0" w:rsidR="00A30EDF">
        <w:rPr>
          <w:rFonts w:ascii="Times New Roman" w:hAnsi="Times New Roman"/>
          <w:sz w:val="26"/>
          <w:szCs w:val="26"/>
        </w:rPr>
        <w:t xml:space="preserve"> нарушение пункта 65 раздела III Требований, объект не оборудован площадкой для осмотра автомобильного транспорта; </w:t>
      </w:r>
      <w:r w:rsidRPr="00FE5AC0" w:rsidR="00FE5AC0">
        <w:rPr>
          <w:rFonts w:ascii="Times New Roman" w:hAnsi="Times New Roman"/>
          <w:sz w:val="26"/>
          <w:szCs w:val="26"/>
        </w:rPr>
        <w:t>в</w:t>
      </w:r>
      <w:r w:rsidRPr="00FE5AC0" w:rsidR="00A30EDF">
        <w:rPr>
          <w:rFonts w:ascii="Times New Roman" w:hAnsi="Times New Roman"/>
          <w:sz w:val="26"/>
          <w:szCs w:val="26"/>
        </w:rPr>
        <w:t xml:space="preserve"> нарушение пунктов 41, 42, 43 и 44 раздела III Требований, с внешней стороны запретной зоны по линии основного ограждения периметра объекта не установлены предупредительные знаки, с его внутренней стороны не установлены предупредительные и разграничительные знаки; </w:t>
      </w:r>
      <w:r w:rsidRPr="00FE5AC0" w:rsidR="00FE5AC0">
        <w:rPr>
          <w:rFonts w:ascii="Times New Roman" w:hAnsi="Times New Roman"/>
          <w:sz w:val="26"/>
          <w:szCs w:val="26"/>
        </w:rPr>
        <w:t>в</w:t>
      </w:r>
      <w:r w:rsidRPr="00FE5AC0" w:rsidR="00A30EDF">
        <w:rPr>
          <w:rFonts w:ascii="Times New Roman" w:hAnsi="Times New Roman"/>
          <w:sz w:val="26"/>
          <w:szCs w:val="26"/>
        </w:rPr>
        <w:t xml:space="preserve"> нарушение подпункта «а» пункта 60 и пункта 61 раздела III Требований, зона КПП отведенная для прохода людей, не оборудована ограждением прохода; </w:t>
      </w:r>
      <w:r w:rsidRPr="00FE5AC0" w:rsidR="00FE5AC0">
        <w:rPr>
          <w:rFonts w:ascii="Times New Roman" w:hAnsi="Times New Roman"/>
          <w:sz w:val="26"/>
          <w:szCs w:val="26"/>
        </w:rPr>
        <w:t>в</w:t>
      </w:r>
      <w:r w:rsidRPr="00FE5AC0" w:rsidR="00A30EDF">
        <w:rPr>
          <w:rFonts w:ascii="Times New Roman" w:hAnsi="Times New Roman"/>
          <w:sz w:val="26"/>
          <w:szCs w:val="26"/>
        </w:rPr>
        <w:t xml:space="preserve"> нарушение пункта 57 раздела III Требований, в помещении совмещенного КПП не располагаются устройство управления механизмом открывания (проезда); </w:t>
      </w:r>
      <w:r w:rsidRPr="00FE5AC0" w:rsidR="00FE5AC0">
        <w:rPr>
          <w:rFonts w:ascii="Times New Roman" w:hAnsi="Times New Roman"/>
          <w:sz w:val="26"/>
          <w:szCs w:val="26"/>
        </w:rPr>
        <w:t>в</w:t>
      </w:r>
      <w:r w:rsidRPr="00FE5AC0" w:rsidR="00A30EDF">
        <w:rPr>
          <w:rFonts w:ascii="Times New Roman" w:hAnsi="Times New Roman"/>
          <w:sz w:val="26"/>
          <w:szCs w:val="26"/>
        </w:rPr>
        <w:t xml:space="preserve"> нарушение пункта 103 раздела III Требований, периметр объекта не оборудован 1 рубежом охранной сигнализации (в части требований к объектам низкой категории опасности), в связи с чем не выполняются пункты 101, 102, 106, 108 Требований.</w:t>
      </w:r>
    </w:p>
    <w:p w:rsidR="00E44661" w:rsidRPr="00FE5AC0" w:rsidP="00E44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AC0">
        <w:rPr>
          <w:rFonts w:ascii="Times New Roman" w:hAnsi="Times New Roman" w:cs="Times New Roman"/>
          <w:sz w:val="26"/>
          <w:szCs w:val="26"/>
        </w:rPr>
        <w:t>Указанные требования являются обязательными для выполнения субъектами топливно-энергетического комплекса.</w:t>
      </w:r>
    </w:p>
    <w:p w:rsidR="00E44661" w:rsidRPr="00FE5AC0" w:rsidP="00A30E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5A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Факт </w:t>
      </w:r>
      <w:r w:rsidRPr="00FE5AC0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нарушения</w:t>
      </w:r>
      <w:r w:rsidRPr="00FE5AC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FE5AC0" w:rsidR="00A30E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ООО «</w:t>
      </w:r>
      <w:r w:rsidRPr="00FE5AC0" w:rsidR="00A30E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Газпромнефть-Хантос</w:t>
      </w:r>
      <w:r w:rsidRPr="00FE5AC0" w:rsidR="00A30E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Pr="00FE5AC0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требований обеспечения безопасности и антитеррористической защищенности объектов топливно-энергетического комплекса </w:t>
      </w:r>
      <w:r w:rsidRPr="00FE5AC0">
        <w:rPr>
          <w:rFonts w:ascii="Times New Roman" w:hAnsi="Times New Roman" w:cs="Times New Roman"/>
          <w:color w:val="000000" w:themeColor="text1"/>
          <w:sz w:val="26"/>
          <w:szCs w:val="26"/>
        </w:rPr>
        <w:t>подтверждается исследованными в судебном заседании материалами дела:</w:t>
      </w:r>
      <w:r w:rsidRPr="00FE5AC0" w:rsidR="00A30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E5AC0">
        <w:rPr>
          <w:rFonts w:ascii="Times New Roman" w:hAnsi="Times New Roman" w:cs="Times New Roman"/>
          <w:color w:val="000000"/>
          <w:sz w:val="26"/>
          <w:szCs w:val="26"/>
        </w:rPr>
        <w:t>протоколом по делу об административном правонарушении;</w:t>
      </w:r>
      <w:r w:rsidRPr="00FE5AC0" w:rsidR="00A30E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E5AC0" w:rsidR="00B5603F">
        <w:rPr>
          <w:rFonts w:ascii="Times New Roman" w:hAnsi="Times New Roman" w:cs="Times New Roman"/>
          <w:color w:val="000000"/>
          <w:sz w:val="26"/>
          <w:szCs w:val="26"/>
        </w:rPr>
        <w:t>письмами; выпиской из плана; выпиской из ЕГРЮЛ; копиями свидетельства, копией устава; копией договора подряда с приложением; выпиской из реестра ТЭК; актом; предписанием; СД-диском.</w:t>
      </w:r>
    </w:p>
    <w:p w:rsidR="00E44661" w:rsidRPr="00FE5AC0" w:rsidP="00E44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совокупности исследованных доказательств мировой судья приходит к выводу о виновности </w:t>
      </w:r>
      <w:r w:rsidRPr="00FE5AC0" w:rsidR="00B560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ООО «</w:t>
      </w:r>
      <w:r w:rsidRPr="00FE5AC0" w:rsidR="00B560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Газпромнефть-Хантос</w:t>
      </w:r>
      <w:r w:rsidRPr="00FE5AC0" w:rsidR="00B560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Pr="00FE5A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наличии в его действиях состава административного правонарушения, предусмотренного </w:t>
      </w:r>
      <w:r w:rsidRPr="00FE5AC0" w:rsidR="00B56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ч.1 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ст.20.30 КоАП РФ - </w:t>
      </w:r>
      <w:r w:rsidRPr="00FE5AC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нарушение требований обеспечения безопасности и антитеррористической защищенности объектов топливно-энергетического комплекса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44661" w:rsidRPr="00FE5AC0" w:rsidP="00E44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E44661" w:rsidRPr="00FE5AC0" w:rsidP="00E44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5AC0">
        <w:rPr>
          <w:rFonts w:ascii="Times New Roman" w:hAnsi="Times New Roman" w:cs="Times New Roman"/>
          <w:color w:val="000000" w:themeColor="text1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и тяжесть совершенного им правонарушения</w:t>
      </w:r>
      <w:r w:rsidRPr="00FE5AC0" w:rsidR="00B5603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44661" w:rsidRPr="00FE5AC0" w:rsidP="00E44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Руководствуясь ст. ст. 23.1, 29.5, 29.6, 29.10 КоАП РФ, мировой судья,</w:t>
      </w:r>
    </w:p>
    <w:p w:rsidR="00E44661" w:rsidRPr="00FE5AC0" w:rsidP="00E44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E44661" w:rsidRPr="00FE5AC0" w:rsidP="00E446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>ПОСТАНОВИЛ</w:t>
      </w:r>
      <w:r w:rsidRPr="00FE5AC0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:</w:t>
      </w:r>
    </w:p>
    <w:p w:rsidR="00E44661" w:rsidRPr="00FE5AC0" w:rsidP="00E44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E44661" w:rsidRPr="00FE5AC0" w:rsidP="00E4466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Признать </w:t>
      </w:r>
      <w:r w:rsidRPr="00FE5AC0" w:rsidR="003365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ООО «</w:t>
      </w:r>
      <w:r w:rsidRPr="00FE5AC0" w:rsidR="003365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Газпромнефть-Хантос</w:t>
      </w:r>
      <w:r w:rsidRPr="00FE5AC0" w:rsidR="00B560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FE5AC0" w:rsidR="003365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</w:t>
      </w:r>
      <w:r w:rsidRPr="00FE5AC0" w:rsidR="003365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ч.1 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ст.20.30 Кодекса Российской Федерации об административных правонарушениях, и назначить ему наказание в виде штрафа в размере </w:t>
      </w:r>
      <w:r w:rsidRPr="00FE5AC0" w:rsidR="003365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50000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рублей.</w:t>
      </w:r>
    </w:p>
    <w:p w:rsidR="00E44661" w:rsidRPr="00FE5AC0" w:rsidP="00E4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законную силу либо со дня истечения срока отсрочки или срока рассрочки, предусмотренных </w:t>
      </w:r>
      <w:hyperlink r:id="rId7" w:anchor="sub_315" w:history="1">
        <w:r w:rsidRPr="00FE5AC0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статьей 31.5</w:t>
        </w:r>
      </w:hyperlink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E44661" w:rsidRPr="00FE5AC0" w:rsidP="00E4466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sub_32201" w:history="1">
        <w:r w:rsidRPr="00FE5AC0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части 1</w:t>
        </w:r>
      </w:hyperlink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8" w:history="1">
        <w:r w:rsidRPr="00FE5AC0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E44661" w:rsidRPr="00FE5AC0" w:rsidP="00E4466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может быть обжаловано в Ханты-Мансийский 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районный  суд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через мирового судью в течение 10 суток со дня получения копии постановления.</w:t>
      </w:r>
    </w:p>
    <w:p w:rsidR="00336589" w:rsidRPr="00FE5AC0" w:rsidP="0033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E5AC0"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336589" w:rsidRPr="00FE5AC0" w:rsidP="0033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E5AC0"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336589" w:rsidRPr="00FE5AC0" w:rsidP="0033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E5AC0"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36589" w:rsidRPr="00FE5AC0" w:rsidP="0033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E5AC0"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336589" w:rsidRPr="00FE5AC0" w:rsidP="00336589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 w:rsidRPr="00FE5AC0"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36589" w:rsidRPr="00FE5AC0" w:rsidP="0033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E5AC0"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336589" w:rsidRPr="00FE5AC0" w:rsidP="0033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E5AC0">
        <w:rPr>
          <w:rFonts w:ascii="Times New Roman" w:hAnsi="Times New Roman"/>
          <w:bCs/>
          <w:sz w:val="26"/>
          <w:szCs w:val="26"/>
        </w:rPr>
        <w:t>БИК 007162163</w:t>
      </w:r>
    </w:p>
    <w:p w:rsidR="00336589" w:rsidRPr="00FE5AC0" w:rsidP="0033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E5AC0">
        <w:rPr>
          <w:rFonts w:ascii="Times New Roman" w:hAnsi="Times New Roman"/>
          <w:bCs/>
          <w:sz w:val="26"/>
          <w:szCs w:val="26"/>
        </w:rPr>
        <w:t>ИНН 8601073664</w:t>
      </w:r>
    </w:p>
    <w:p w:rsidR="00336589" w:rsidRPr="00FE5AC0" w:rsidP="0033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E5AC0">
        <w:rPr>
          <w:rFonts w:ascii="Times New Roman" w:hAnsi="Times New Roman"/>
          <w:bCs/>
          <w:sz w:val="26"/>
          <w:szCs w:val="26"/>
        </w:rPr>
        <w:t>КПП 860101001</w:t>
      </w:r>
    </w:p>
    <w:p w:rsidR="00336589" w:rsidRPr="00FE5AC0" w:rsidP="0033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E5AC0">
        <w:rPr>
          <w:rFonts w:ascii="Times New Roman" w:hAnsi="Times New Roman"/>
          <w:bCs/>
          <w:sz w:val="26"/>
          <w:szCs w:val="26"/>
        </w:rPr>
        <w:t>ОКТМО – 71871000</w:t>
      </w:r>
    </w:p>
    <w:p w:rsidR="00336589" w:rsidRPr="00FE5AC0" w:rsidP="0033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E5AC0">
        <w:rPr>
          <w:rFonts w:ascii="Times New Roman" w:hAnsi="Times New Roman"/>
          <w:bCs/>
          <w:sz w:val="26"/>
          <w:szCs w:val="26"/>
        </w:rPr>
        <w:t>л/</w:t>
      </w:r>
      <w:r w:rsidRPr="00FE5AC0">
        <w:rPr>
          <w:rFonts w:ascii="Times New Roman" w:hAnsi="Times New Roman"/>
          <w:bCs/>
          <w:sz w:val="26"/>
          <w:szCs w:val="26"/>
        </w:rPr>
        <w:t>сч</w:t>
      </w:r>
      <w:r w:rsidRPr="00FE5AC0">
        <w:rPr>
          <w:rFonts w:ascii="Times New Roman" w:hAnsi="Times New Roman"/>
          <w:bCs/>
          <w:sz w:val="26"/>
          <w:szCs w:val="26"/>
        </w:rPr>
        <w:t>. 04872D08080</w:t>
      </w:r>
    </w:p>
    <w:p w:rsidR="00336589" w:rsidRPr="00FE5AC0" w:rsidP="0033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FE5AC0"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336589" w:rsidRPr="00FE5AC0" w:rsidP="003365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E5AC0">
        <w:rPr>
          <w:rFonts w:ascii="Times New Roman" w:hAnsi="Times New Roman"/>
          <w:bCs/>
          <w:sz w:val="26"/>
          <w:szCs w:val="26"/>
        </w:rPr>
        <w:t>УИН 0412365400715001742520116</w:t>
      </w:r>
    </w:p>
    <w:p w:rsidR="00E44661" w:rsidRPr="00FE5AC0" w:rsidP="00E44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E44661" w:rsidRPr="00FE5AC0" w:rsidP="00E44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44661" w:rsidRPr="00FE5AC0" w:rsidP="00E4466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44661" w:rsidRPr="00FE5AC0" w:rsidP="00E4466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</w:t>
      </w:r>
      <w:r w:rsidRPr="00FE5AC0" w:rsidR="003365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я </w:t>
      </w:r>
      <w:r w:rsidRPr="00FE5AC0" w:rsidR="003365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E5AC0" w:rsidR="003365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E5AC0" w:rsidR="003365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E5AC0" w:rsidR="003365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E5AC0" w:rsidR="003365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</w:t>
      </w:r>
      <w:r w:rsidRPr="00FE5AC0" w:rsidR="003365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E5AC0" w:rsidR="003365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О.А. Новокшенова</w:t>
      </w:r>
    </w:p>
    <w:p w:rsidR="00E44661" w:rsidRPr="00FE5AC0" w:rsidP="00E4466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верна:</w:t>
      </w:r>
    </w:p>
    <w:p w:rsidR="00E44661" w:rsidRPr="00FE5AC0" w:rsidP="00E4466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</w:t>
      </w:r>
      <w:r w:rsidRPr="00FE5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О.А. Новокшенова</w:t>
      </w:r>
    </w:p>
    <w:p w:rsidR="008648A9" w:rsidRPr="0033658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C346CFE8"/>
    <w:lvl w:ilvl="0">
      <w:start w:val="0"/>
      <w:numFmt w:val="bullet"/>
      <w:lvlText w:val="*"/>
      <w:lvlJc w:val="left"/>
      <w:pPr>
        <w:ind w:left="0" w:firstLine="0"/>
      </w:pPr>
    </w:lvl>
  </w:abstractNum>
  <w:abstractNum w:abstractNumId="1">
    <w:nsid w:val="2A5F392D"/>
    <w:multiLevelType w:val="singleLevel"/>
    <w:tmpl w:val="89AAA94E"/>
    <w:lvl w:ilvl="0">
      <w:start w:val="10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09D3923"/>
    <w:multiLevelType w:val="singleLevel"/>
    <w:tmpl w:val="648EF702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342104E"/>
    <w:multiLevelType w:val="singleLevel"/>
    <w:tmpl w:val="5C00FA6A"/>
    <w:lvl w:ilvl="0">
      <w:start w:val="7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A9A2862"/>
    <w:multiLevelType w:val="singleLevel"/>
    <w:tmpl w:val="C0BEEE74"/>
    <w:lvl w:ilvl="0">
      <w:start w:val="14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7"/>
    </w:lvlOverride>
  </w:num>
  <w:num w:numId="5">
    <w:abstractNumId w:val="1"/>
    <w:lvlOverride w:ilvl="0">
      <w:startOverride w:val="10"/>
    </w:lvlOverride>
  </w:num>
  <w:num w:numId="6">
    <w:abstractNumId w:val="4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04"/>
    <w:rsid w:val="00013404"/>
    <w:rsid w:val="00336589"/>
    <w:rsid w:val="008648A9"/>
    <w:rsid w:val="00900D0A"/>
    <w:rsid w:val="00934B20"/>
    <w:rsid w:val="00A30EDF"/>
    <w:rsid w:val="00B5603F"/>
    <w:rsid w:val="00E44661"/>
    <w:rsid w:val="00FE5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81E7BF-19F2-43D7-8F85-BF1EA713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6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466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44661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FE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5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5054/" TargetMode="External" /><Relationship Id="rId5" Type="http://schemas.openxmlformats.org/officeDocument/2006/relationships/hyperlink" Target="https://www.consultant.ru/document/cons_doc_LAW_495184/dc3d71d2f6aa98180e187dd814ad20b2c420315b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8" Type="http://schemas.openxmlformats.org/officeDocument/2006/relationships/hyperlink" Target="garantF1://12056199.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